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21" w:rsidRDefault="00785521">
      <w:pPr>
        <w:spacing w:line="240" w:lineRule="auto"/>
        <w:rPr>
          <w:rFonts w:ascii="Calibri" w:eastAsia="Calibri" w:hAnsi="Calibri" w:cs="Calibri"/>
        </w:rPr>
      </w:pPr>
    </w:p>
    <w:p w:rsidR="00785521" w:rsidRDefault="00A424FA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Registration </w:t>
      </w: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 get started, click the link provided to you by the organization offering scholarships. This will bring you to the </w:t>
      </w:r>
      <w:r>
        <w:rPr>
          <w:rFonts w:ascii="Calibri" w:eastAsia="Calibri" w:hAnsi="Calibri" w:cs="Calibri"/>
          <w:i/>
        </w:rPr>
        <w:t>Logon Page</w:t>
      </w:r>
      <w:r>
        <w:rPr>
          <w:rFonts w:ascii="Calibri" w:eastAsia="Calibri" w:hAnsi="Calibri" w:cs="Calibri"/>
        </w:rPr>
        <w:t xml:space="preserve">. Then follow these steps to get set up to apply: </w:t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this is your first time logging into the site, click </w:t>
      </w:r>
      <w:r>
        <w:rPr>
          <w:rFonts w:ascii="Calibri" w:eastAsia="Calibri" w:hAnsi="Calibri" w:cs="Calibri"/>
          <w:b/>
        </w:rPr>
        <w:t>Create New Account</w:t>
      </w:r>
      <w:r>
        <w:rPr>
          <w:rFonts w:ascii="Calibri" w:eastAsia="Calibri" w:hAnsi="Calibri" w:cs="Calibri"/>
        </w:rPr>
        <w:t xml:space="preserve">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2921000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You’ll land on the </w:t>
      </w:r>
      <w:r>
        <w:rPr>
          <w:rFonts w:ascii="Calibri" w:eastAsia="Calibri" w:hAnsi="Calibri" w:cs="Calibri"/>
          <w:i/>
        </w:rPr>
        <w:t xml:space="preserve">Registration </w:t>
      </w:r>
      <w:r>
        <w:rPr>
          <w:rFonts w:ascii="Calibri" w:eastAsia="Calibri" w:hAnsi="Calibri" w:cs="Calibri"/>
        </w:rPr>
        <w:t xml:space="preserve">page. Any fields with an asterisk are required.  </w:t>
      </w:r>
    </w:p>
    <w:p w:rsidR="00785521" w:rsidRDefault="00A424FA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may see the option to connect to Scholar Snapp. If you have a Scholar Snapp profile, you may use it to help fill out this registration page. Click </w:t>
      </w:r>
      <w:r>
        <w:rPr>
          <w:rFonts w:ascii="Calibri" w:eastAsia="Calibri" w:hAnsi="Calibri" w:cs="Calibri"/>
          <w:b/>
        </w:rPr>
        <w:t>Connect to Scholar Snapp</w:t>
      </w:r>
      <w:r>
        <w:rPr>
          <w:rFonts w:ascii="Calibri" w:eastAsia="Calibri" w:hAnsi="Calibri" w:cs="Calibri"/>
        </w:rPr>
        <w:t xml:space="preserve"> and follow the instructions in the pop-up box.</w:t>
      </w:r>
    </w:p>
    <w:p w:rsidR="00785521" w:rsidRDefault="00A424FA">
      <w:pPr>
        <w:numPr>
          <w:ilvl w:val="2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may also be questions on the scholarship application form that allow you pull in responses from your Scholar Snapp profile.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457200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294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completing the fields on this page, click </w:t>
      </w:r>
      <w:r>
        <w:rPr>
          <w:rFonts w:ascii="Calibri" w:eastAsia="Calibri" w:hAnsi="Calibri" w:cs="Calibri"/>
          <w:b/>
        </w:rPr>
        <w:t>Next</w:t>
      </w:r>
      <w:r>
        <w:rPr>
          <w:rFonts w:ascii="Calibri" w:eastAsia="Calibri" w:hAnsi="Calibri" w:cs="Calibri"/>
        </w:rPr>
        <w:t xml:space="preserve">. </w:t>
      </w: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Create a password. Requirements for the password are listed above the text boxes.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14986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>
        <w:rPr>
          <w:rFonts w:ascii="Calibri" w:eastAsia="Calibri" w:hAnsi="Calibri" w:cs="Calibri"/>
          <w:b/>
        </w:rPr>
        <w:t>Create Account</w:t>
      </w:r>
      <w:r>
        <w:rPr>
          <w:rFonts w:ascii="Calibri" w:eastAsia="Calibri" w:hAnsi="Calibri" w:cs="Calibri"/>
        </w:rPr>
        <w:t xml:space="preserve"> to finish registration.</w:t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next page asks you to confirm that you’ve received a confirmation email. Follow the instructions on that page before moving forward. </w:t>
      </w:r>
    </w:p>
    <w:p w:rsidR="00785521" w:rsidRDefault="00A424FA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step is important to make sure that you can receive other emails about your scholarship applications and possible awards. </w:t>
      </w:r>
    </w:p>
    <w:p w:rsidR="00785521" w:rsidRDefault="00A424FA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>
        <w:rPr>
          <w:rFonts w:ascii="Calibri" w:eastAsia="Calibri" w:hAnsi="Calibri" w:cs="Calibri"/>
          <w:b/>
        </w:rPr>
        <w:t xml:space="preserve">Continue </w:t>
      </w:r>
      <w:r>
        <w:rPr>
          <w:rFonts w:ascii="Calibri" w:eastAsia="Calibri" w:hAnsi="Calibri" w:cs="Calibri"/>
        </w:rPr>
        <w:t>after following the instructions.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16256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Now that you’ve created your account, when you visit the site again you can enter your email address and password, then click </w:t>
      </w:r>
      <w:r>
        <w:rPr>
          <w:rFonts w:ascii="Calibri" w:eastAsia="Calibri" w:hAnsi="Calibri" w:cs="Calibri"/>
          <w:b/>
        </w:rPr>
        <w:t>Logon</w:t>
      </w:r>
      <w:r>
        <w:rPr>
          <w:rFonts w:ascii="Calibri" w:eastAsia="Calibri" w:hAnsi="Calibri" w:cs="Calibri"/>
        </w:rPr>
        <w:t xml:space="preserve">. </w:t>
      </w:r>
    </w:p>
    <w:p w:rsidR="00785521" w:rsidRDefault="00A424FA">
      <w:pPr>
        <w:numPr>
          <w:ilvl w:val="1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forget your password, the </w:t>
      </w:r>
      <w:r>
        <w:rPr>
          <w:rFonts w:ascii="Calibri" w:eastAsia="Calibri" w:hAnsi="Calibri" w:cs="Calibri"/>
          <w:i/>
        </w:rPr>
        <w:t>Forgot your Password</w:t>
      </w:r>
      <w:r>
        <w:rPr>
          <w:rFonts w:ascii="Calibri" w:eastAsia="Calibri" w:hAnsi="Calibri" w:cs="Calibri"/>
        </w:rPr>
        <w:t xml:space="preserve"> link will step you through resetting it.</w:t>
      </w: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A424FA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Applying</w:t>
      </w: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logging into the site, click </w:t>
      </w:r>
      <w:r>
        <w:rPr>
          <w:rFonts w:ascii="Calibri" w:eastAsia="Calibri" w:hAnsi="Calibri" w:cs="Calibri"/>
          <w:b/>
        </w:rPr>
        <w:t xml:space="preserve">Apply </w:t>
      </w:r>
      <w:r>
        <w:rPr>
          <w:rFonts w:ascii="Calibri" w:eastAsia="Calibri" w:hAnsi="Calibri" w:cs="Calibri"/>
        </w:rPr>
        <w:t xml:space="preserve">in the top navigation bar to view open opportunities.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8255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>
        <w:rPr>
          <w:rFonts w:ascii="Calibri" w:eastAsia="Calibri" w:hAnsi="Calibri" w:cs="Calibri"/>
          <w:b/>
        </w:rPr>
        <w:t xml:space="preserve">Apply </w:t>
      </w:r>
      <w:r>
        <w:rPr>
          <w:rFonts w:ascii="Calibri" w:eastAsia="Calibri" w:hAnsi="Calibri" w:cs="Calibri"/>
        </w:rPr>
        <w:t xml:space="preserve">next to an opportunity to begin an Application.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1739900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Application has a due date, you will see it listed at the top of this form.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be aware that you may not be able to submit your Application after the deadline, depending upon how the organization has set up the due date.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8001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Fill out the Application form. Any questions with an asterisk next to them are required.</w:t>
      </w:r>
    </w:p>
    <w:p w:rsidR="00785521" w:rsidRDefault="00A424FA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Questions with character limits will show an error message if your response is over the limit. </w:t>
      </w:r>
      <w:bookmarkStart w:id="0" w:name="_GoBack"/>
      <w:bookmarkEnd w:id="0"/>
    </w:p>
    <w:p w:rsidR="00785521" w:rsidRDefault="00A424FA">
      <w:pPr>
        <w:numPr>
          <w:ilvl w:val="2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will need to shorten your response to fit within the limit before you can submit your Application.</w:t>
      </w:r>
    </w:p>
    <w:p w:rsidR="00785521" w:rsidRDefault="00A424FA">
      <w:pPr>
        <w:numPr>
          <w:ilvl w:val="1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File upload questions will only accept one file per question, and there will be a file </w:t>
      </w:r>
      <w:proofErr w:type="spellStart"/>
      <w:r>
        <w:rPr>
          <w:rFonts w:ascii="Calibri" w:eastAsia="Calibri" w:hAnsi="Calibri" w:cs="Calibri"/>
        </w:rPr>
        <w:t>MiB</w:t>
      </w:r>
      <w:proofErr w:type="spellEnd"/>
      <w:r>
        <w:rPr>
          <w:rFonts w:ascii="Calibri" w:eastAsia="Calibri" w:hAnsi="Calibri" w:cs="Calibri"/>
        </w:rPr>
        <w:t xml:space="preserve"> limit noted.</w:t>
      </w:r>
    </w:p>
    <w:p w:rsidR="00785521" w:rsidRDefault="00A424FA">
      <w:pPr>
        <w:numPr>
          <w:ilvl w:val="2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upload a file that’s too large or an unaccepted file type, a warning will appear, and your file will not be saved. 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have a Scholar Snapp profile, you may click </w:t>
      </w:r>
      <w:r>
        <w:rPr>
          <w:rFonts w:ascii="Calibri" w:eastAsia="Calibri" w:hAnsi="Calibri" w:cs="Calibri"/>
          <w:b/>
        </w:rPr>
        <w:t xml:space="preserve">Copy Scholar Snapp Profile </w:t>
      </w:r>
      <w:r>
        <w:rPr>
          <w:rFonts w:ascii="Calibri" w:eastAsia="Calibri" w:hAnsi="Calibri" w:cs="Calibri"/>
        </w:rPr>
        <w:t>to pull in responses to questions on the Application with the Scholar Snapp icon (</w:t>
      </w: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224879" cy="214171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79" cy="214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). Some Applications may not include any of these questions.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edit any of these responses on the Application, you can click </w:t>
      </w:r>
      <w:r>
        <w:rPr>
          <w:rFonts w:ascii="Calibri" w:eastAsia="Calibri" w:hAnsi="Calibri" w:cs="Calibri"/>
          <w:b/>
        </w:rPr>
        <w:t>Update Scholar Snapp</w:t>
      </w:r>
      <w:r>
        <w:rPr>
          <w:rFonts w:ascii="Calibri" w:eastAsia="Calibri" w:hAnsi="Calibri" w:cs="Calibri"/>
        </w:rPr>
        <w:t xml:space="preserve"> at the bottom of the page to push your edited responses back to Scholar Snapp. </w:t>
      </w:r>
    </w:p>
    <w:p w:rsidR="00785521" w:rsidRDefault="00A424FA">
      <w:pPr>
        <w:numPr>
          <w:ilvl w:val="2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that some questions (for example, essay questions) pulled from Scholar Snapp will not push back with edits you made on your Application.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Application may contain one or more sections to be completed by another person, for example someone who will write you a letter of recommendation. You’ll see instructions on the Application if this is the case.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10668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typing in the email address for the person who will complete that section for you, click </w:t>
      </w:r>
      <w:r>
        <w:rPr>
          <w:rFonts w:ascii="Calibri" w:eastAsia="Calibri" w:hAnsi="Calibri" w:cs="Calibri"/>
          <w:b/>
        </w:rPr>
        <w:t>Compose Email</w:t>
      </w:r>
      <w:r>
        <w:rPr>
          <w:rFonts w:ascii="Calibri" w:eastAsia="Calibri" w:hAnsi="Calibri" w:cs="Calibri"/>
        </w:rPr>
        <w:t xml:space="preserve">. </w:t>
      </w:r>
    </w:p>
    <w:p w:rsidR="00785521" w:rsidRDefault="00A424FA">
      <w:pPr>
        <w:numPr>
          <w:ilvl w:val="2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your email, let them know what you need, and include any other information as instructed on the Application.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system will then send them another email with a link to complete the questions in that section.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won’t see the questions in that section, but you can see whether or not they’ve been completed.</w:t>
      </w:r>
    </w:p>
    <w:p w:rsidR="00785521" w:rsidRDefault="00A424FA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:rsidR="00785521" w:rsidRDefault="00A424FA">
      <w:pPr>
        <w:numPr>
          <w:ilvl w:val="2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Unless the organization gives you other instructions, you can submit your Application before this person completes their section.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system will autosave your work on the Application after every 100 characters you type or when you click into the next question. You can also click </w:t>
      </w:r>
      <w:r>
        <w:rPr>
          <w:rFonts w:ascii="Calibri" w:eastAsia="Calibri" w:hAnsi="Calibri" w:cs="Calibri"/>
          <w:b/>
        </w:rPr>
        <w:t>Save</w:t>
      </w:r>
      <w:r>
        <w:rPr>
          <w:rFonts w:ascii="Calibri" w:eastAsia="Calibri" w:hAnsi="Calibri" w:cs="Calibri"/>
        </w:rPr>
        <w:t xml:space="preserve"> if you need to leave the site before you’re done.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When you return to the site, click </w:t>
      </w:r>
      <w:r>
        <w:rPr>
          <w:rFonts w:ascii="Calibri" w:eastAsia="Calibri" w:hAnsi="Calibri" w:cs="Calibri"/>
          <w:b/>
        </w:rPr>
        <w:t>Edit Application</w:t>
      </w:r>
      <w:r>
        <w:rPr>
          <w:rFonts w:ascii="Calibri" w:eastAsia="Calibri" w:hAnsi="Calibri" w:cs="Calibri"/>
        </w:rPr>
        <w:t xml:space="preserve"> from your dashboard to return to the form. </w:t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245745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t="19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Once you’re finished with the application, click </w:t>
      </w:r>
      <w:r>
        <w:rPr>
          <w:rFonts w:ascii="Calibri" w:eastAsia="Calibri" w:hAnsi="Calibri" w:cs="Calibri"/>
          <w:b/>
        </w:rPr>
        <w:t>Submit</w:t>
      </w:r>
      <w:r>
        <w:rPr>
          <w:rFonts w:ascii="Calibri" w:eastAsia="Calibri" w:hAnsi="Calibri" w:cs="Calibri"/>
        </w:rPr>
        <w:t xml:space="preserve">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have not completed all required questions, the system will let you know which questions you missed. </w:t>
      </w:r>
    </w:p>
    <w:p w:rsidR="00785521" w:rsidRDefault="00A424FA">
      <w:pPr>
        <w:numPr>
          <w:ilvl w:val="2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required questions must be completed to submit the application.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 submitting an Application, you can view it but you can’t make edits.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Now you’ll see a confirmation page, which lists the scholarships/opportunities you’re eligible to apply for. You’ll also see a list of any scholarships that require supplemental questions.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system has automatically submitted your Application for scholarships you’re eligible to apply for that do not require supplemental questions.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scholarships that do require supplemental questions, you’ll have the option to complete that info and submit your Application to those scholarships as well.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815013" cy="2202656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202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>
        <w:rPr>
          <w:rFonts w:ascii="Calibri" w:eastAsia="Calibri" w:hAnsi="Calibri" w:cs="Calibri"/>
          <w:b/>
        </w:rPr>
        <w:t>Continue</w:t>
      </w:r>
      <w:r>
        <w:rPr>
          <w:rFonts w:ascii="Calibri" w:eastAsia="Calibri" w:hAnsi="Calibri" w:cs="Calibri"/>
        </w:rPr>
        <w:t xml:space="preserve">. You’ll be brought to the first Application with supplemental questions. 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a supplemental question is used on more than one scholarship that you’re applying for, your response will carry across the Applications. </w:t>
      </w:r>
    </w:p>
    <w:p w:rsidR="00785521" w:rsidRDefault="00A424FA">
      <w:pPr>
        <w:numPr>
          <w:ilvl w:val="1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update your response on one Application, it will automatically update on the other Applications using that question. </w:t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do not want to apply for an opportunity with supplemental questions, click </w:t>
      </w:r>
      <w:r>
        <w:rPr>
          <w:rFonts w:ascii="Calibri" w:eastAsia="Calibri" w:hAnsi="Calibri" w:cs="Calibri"/>
          <w:b/>
        </w:rPr>
        <w:t>Decline Opportunity</w:t>
      </w:r>
      <w:r>
        <w:rPr>
          <w:rFonts w:ascii="Calibri" w:eastAsia="Calibri" w:hAnsi="Calibri" w:cs="Calibri"/>
        </w:rPr>
        <w:t xml:space="preserve">.  </w:t>
      </w:r>
    </w:p>
    <w:p w:rsidR="00785521" w:rsidRDefault="00A424FA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val="en-US"/>
        </w:rPr>
        <w:drawing>
          <wp:inline distT="114300" distB="114300" distL="114300" distR="114300">
            <wp:extent cx="5943600" cy="2298700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While working on your Application, you can click </w:t>
      </w:r>
      <w:r>
        <w:rPr>
          <w:rFonts w:ascii="Calibri" w:eastAsia="Calibri" w:hAnsi="Calibri" w:cs="Calibri"/>
          <w:b/>
        </w:rPr>
        <w:t xml:space="preserve">Question List </w:t>
      </w:r>
      <w:r>
        <w:rPr>
          <w:rFonts w:ascii="Calibri" w:eastAsia="Calibri" w:hAnsi="Calibri" w:cs="Calibri"/>
        </w:rPr>
        <w:t xml:space="preserve">to download a PDF version of the questions (without your responses). You can also click </w:t>
      </w:r>
      <w:r>
        <w:rPr>
          <w:rFonts w:ascii="Calibri" w:eastAsia="Calibri" w:hAnsi="Calibri" w:cs="Calibri"/>
          <w:b/>
        </w:rPr>
        <w:t xml:space="preserve">Application Packet </w:t>
      </w:r>
      <w:r>
        <w:rPr>
          <w:rFonts w:ascii="Calibri" w:eastAsia="Calibri" w:hAnsi="Calibri" w:cs="Calibri"/>
        </w:rPr>
        <w:t>to download a PDF version of the Application with your responses, plus any documents you’ve uploaded within the form.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533400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785521">
      <w:pPr>
        <w:rPr>
          <w:rFonts w:ascii="Calibri" w:eastAsia="Calibri" w:hAnsi="Calibri" w:cs="Calibri"/>
          <w:b/>
          <w:sz w:val="28"/>
          <w:szCs w:val="28"/>
        </w:rPr>
      </w:pPr>
    </w:p>
    <w:p w:rsidR="00785521" w:rsidRDefault="00785521">
      <w:pPr>
        <w:rPr>
          <w:rFonts w:ascii="Calibri" w:eastAsia="Calibri" w:hAnsi="Calibri" w:cs="Calibri"/>
          <w:b/>
          <w:sz w:val="28"/>
          <w:szCs w:val="28"/>
        </w:rPr>
      </w:pPr>
    </w:p>
    <w:p w:rsidR="00785521" w:rsidRDefault="00785521">
      <w:pPr>
        <w:rPr>
          <w:rFonts w:ascii="Calibri" w:eastAsia="Calibri" w:hAnsi="Calibri" w:cs="Calibri"/>
          <w:b/>
          <w:sz w:val="28"/>
          <w:szCs w:val="28"/>
        </w:rPr>
      </w:pPr>
    </w:p>
    <w:p w:rsidR="00785521" w:rsidRDefault="00A424FA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Your Dashboard</w:t>
      </w:r>
    </w:p>
    <w:p w:rsidR="00785521" w:rsidRDefault="00785521">
      <w:pPr>
        <w:rPr>
          <w:rFonts w:ascii="Calibri" w:eastAsia="Calibri" w:hAnsi="Calibri" w:cs="Calibri"/>
          <w:b/>
        </w:rPr>
      </w:pP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When you logon to the site, you’ll land on your dashboard. You can always get back here by clicking the </w:t>
      </w:r>
      <w:r>
        <w:rPr>
          <w:rFonts w:ascii="Calibri" w:eastAsia="Calibri" w:hAnsi="Calibri" w:cs="Calibri"/>
          <w:b/>
        </w:rPr>
        <w:t>Home Icon</w:t>
      </w:r>
      <w:r>
        <w:rPr>
          <w:rFonts w:ascii="Calibri" w:eastAsia="Calibri" w:hAnsi="Calibri" w:cs="Calibri"/>
        </w:rPr>
        <w:t xml:space="preserve"> in the upper navigation bar. </w:t>
      </w:r>
    </w:p>
    <w:p w:rsidR="00785521" w:rsidRDefault="00785521">
      <w:pPr>
        <w:ind w:left="720"/>
        <w:rPr>
          <w:rFonts w:ascii="Calibri" w:eastAsia="Calibri" w:hAnsi="Calibri" w:cs="Calibri"/>
        </w:rPr>
      </w:pP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10033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You’ll see two tabs on your dashboard. The </w:t>
      </w:r>
      <w:r>
        <w:rPr>
          <w:rFonts w:ascii="Calibri" w:eastAsia="Calibri" w:hAnsi="Calibri" w:cs="Calibri"/>
          <w:i/>
        </w:rPr>
        <w:t xml:space="preserve">Historical </w:t>
      </w:r>
      <w:r>
        <w:rPr>
          <w:rFonts w:ascii="Calibri" w:eastAsia="Calibri" w:hAnsi="Calibri" w:cs="Calibri"/>
        </w:rPr>
        <w:t xml:space="preserve">tab will contain your Applications once they are no longer open or active. </w:t>
      </w: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You’ll see your Applications in the </w:t>
      </w:r>
      <w:r>
        <w:rPr>
          <w:rFonts w:ascii="Calibri" w:eastAsia="Calibri" w:hAnsi="Calibri" w:cs="Calibri"/>
          <w:i/>
        </w:rPr>
        <w:t xml:space="preserve">Active </w:t>
      </w:r>
      <w:r>
        <w:rPr>
          <w:rFonts w:ascii="Calibri" w:eastAsia="Calibri" w:hAnsi="Calibri" w:cs="Calibri"/>
        </w:rPr>
        <w:t>tab as long as you’re still working on any of them, or if any of your Applications haven’t yet been approved or denied.</w:t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712398" cy="2195513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98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an approved Application, you may see a </w:t>
      </w:r>
      <w:r>
        <w:rPr>
          <w:rFonts w:ascii="Calibri" w:eastAsia="Calibri" w:hAnsi="Calibri" w:cs="Calibri"/>
          <w:b/>
        </w:rPr>
        <w:t xml:space="preserve">View Details </w:t>
      </w:r>
      <w:r>
        <w:rPr>
          <w:rFonts w:ascii="Calibri" w:eastAsia="Calibri" w:hAnsi="Calibri" w:cs="Calibri"/>
        </w:rPr>
        <w:t xml:space="preserve">link. Click this link, then the </w:t>
      </w:r>
      <w:r>
        <w:rPr>
          <w:rFonts w:ascii="Calibri" w:eastAsia="Calibri" w:hAnsi="Calibri" w:cs="Calibri"/>
          <w:b/>
        </w:rPr>
        <w:t xml:space="preserve">Award Details </w:t>
      </w:r>
      <w:r>
        <w:rPr>
          <w:rFonts w:ascii="Calibri" w:eastAsia="Calibri" w:hAnsi="Calibri" w:cs="Calibri"/>
        </w:rPr>
        <w:t>tab on the next screen to view the amount of your award and more information.</w:t>
      </w:r>
    </w:p>
    <w:p w:rsidR="00785521" w:rsidRDefault="00A424FA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Some organizations may not display this information on your dashboard.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943600" cy="8890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you’ve been assigned any Follow Up forms to complete for an award, you will see them listed at the top of your dashboard along with their due dates.</w:t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A424FA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Edit next to a Follow Up form to access it. 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943600" cy="16002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Just like on the Application, the system will autosave your work, and you can also click </w:t>
      </w:r>
      <w:r>
        <w:rPr>
          <w:rFonts w:ascii="Calibri" w:eastAsia="Calibri" w:hAnsi="Calibri" w:cs="Calibri"/>
          <w:b/>
        </w:rPr>
        <w:t xml:space="preserve">Save </w:t>
      </w:r>
      <w:r>
        <w:rPr>
          <w:rFonts w:ascii="Calibri" w:eastAsia="Calibri" w:hAnsi="Calibri" w:cs="Calibri"/>
        </w:rPr>
        <w:t xml:space="preserve">at any time if you need to leave the site before you’re done. </w:t>
      </w:r>
    </w:p>
    <w:p w:rsidR="00785521" w:rsidRDefault="00A424FA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may also download a PDF version of the Follow Up form questions by clicking </w:t>
      </w:r>
      <w:r>
        <w:rPr>
          <w:rFonts w:ascii="Calibri" w:eastAsia="Calibri" w:hAnsi="Calibri" w:cs="Calibri"/>
          <w:b/>
        </w:rPr>
        <w:t xml:space="preserve">Question List, </w:t>
      </w:r>
      <w:r>
        <w:rPr>
          <w:rFonts w:ascii="Calibri" w:eastAsia="Calibri" w:hAnsi="Calibri" w:cs="Calibri"/>
        </w:rPr>
        <w:t xml:space="preserve">or download a PDF version of the form with your responses by clicking </w:t>
      </w:r>
      <w:r>
        <w:rPr>
          <w:rFonts w:ascii="Calibri" w:eastAsia="Calibri" w:hAnsi="Calibri" w:cs="Calibri"/>
          <w:b/>
        </w:rPr>
        <w:t>Follow Up Packet.</w:t>
      </w:r>
    </w:p>
    <w:p w:rsidR="00785521" w:rsidRDefault="00A424FA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val="en-US"/>
        </w:rPr>
        <w:drawing>
          <wp:inline distT="114300" distB="114300" distL="114300" distR="114300">
            <wp:extent cx="5943600" cy="6096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A424FA">
      <w:pPr>
        <w:numPr>
          <w:ilvl w:val="1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</w:t>
      </w:r>
      <w:r>
        <w:rPr>
          <w:rFonts w:ascii="Calibri" w:eastAsia="Calibri" w:hAnsi="Calibri" w:cs="Calibri"/>
          <w:b/>
        </w:rPr>
        <w:t xml:space="preserve">Submit </w:t>
      </w:r>
      <w:r>
        <w:rPr>
          <w:rFonts w:ascii="Calibri" w:eastAsia="Calibri" w:hAnsi="Calibri" w:cs="Calibri"/>
        </w:rPr>
        <w:t xml:space="preserve">when you’re done filling out the form. </w:t>
      </w:r>
    </w:p>
    <w:p w:rsidR="00785521" w:rsidRDefault="00A424FA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may edit your profile at any time by clicking on your name in the upper right corner of the screen when logged on. Then click </w:t>
      </w:r>
      <w:r>
        <w:rPr>
          <w:rFonts w:ascii="Calibri" w:eastAsia="Calibri" w:hAnsi="Calibri" w:cs="Calibri"/>
          <w:b/>
        </w:rPr>
        <w:t>Edit My Profile.</w:t>
      </w:r>
    </w:p>
    <w:p w:rsidR="00785521" w:rsidRDefault="00A424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6281305" cy="442913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305" cy="442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5521" w:rsidRDefault="00785521">
      <w:pPr>
        <w:rPr>
          <w:rFonts w:ascii="Calibri" w:eastAsia="Calibri" w:hAnsi="Calibri" w:cs="Calibri"/>
        </w:rPr>
      </w:pPr>
    </w:p>
    <w:p w:rsidR="00785521" w:rsidRDefault="00785521">
      <w:pPr>
        <w:rPr>
          <w:rFonts w:ascii="Calibri" w:eastAsia="Calibri" w:hAnsi="Calibri" w:cs="Calibri"/>
          <w:b/>
        </w:rPr>
      </w:pPr>
    </w:p>
    <w:sectPr w:rsidR="00785521">
      <w:head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F7D" w:rsidRDefault="00366F7D">
      <w:pPr>
        <w:spacing w:line="240" w:lineRule="auto"/>
      </w:pPr>
      <w:r>
        <w:separator/>
      </w:r>
    </w:p>
  </w:endnote>
  <w:endnote w:type="continuationSeparator" w:id="0">
    <w:p w:rsidR="00366F7D" w:rsidRDefault="00366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leway">
    <w:altName w:val="Trebuchet MS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F7D" w:rsidRDefault="00366F7D">
      <w:pPr>
        <w:spacing w:line="240" w:lineRule="auto"/>
      </w:pPr>
      <w:r>
        <w:separator/>
      </w:r>
    </w:p>
  </w:footnote>
  <w:footnote w:type="continuationSeparator" w:id="0">
    <w:p w:rsidR="00366F7D" w:rsidRDefault="00366F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21" w:rsidRDefault="00A424FA">
    <w:pPr>
      <w:spacing w:line="240" w:lineRule="auto"/>
    </w:pPr>
    <w:r>
      <w:rPr>
        <w:rFonts w:ascii="Raleway" w:eastAsia="Raleway" w:hAnsi="Raleway" w:cs="Raleway"/>
        <w:color w:val="6E4459"/>
        <w:sz w:val="28"/>
        <w:szCs w:val="28"/>
      </w:rPr>
      <w:t xml:space="preserve">Scholarship Lifecycle Manager Learning Lab </w:t>
    </w:r>
    <w:r>
      <w:rPr>
        <w:rFonts w:ascii="Raleway" w:eastAsia="Raleway" w:hAnsi="Raleway" w:cs="Raleway"/>
        <w:sz w:val="28"/>
        <w:szCs w:val="28"/>
      </w:rPr>
      <w:t xml:space="preserve">| Universal Application: Applicant Tutorial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B44CD"/>
    <w:multiLevelType w:val="multilevel"/>
    <w:tmpl w:val="49BE73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CD2B48"/>
    <w:multiLevelType w:val="multilevel"/>
    <w:tmpl w:val="69D8E9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0D5229"/>
    <w:multiLevelType w:val="multilevel"/>
    <w:tmpl w:val="5322B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21"/>
    <w:rsid w:val="00366F7D"/>
    <w:rsid w:val="00616A5D"/>
    <w:rsid w:val="00785521"/>
    <w:rsid w:val="00A424FA"/>
    <w:rsid w:val="00B6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F48CDF-0283-4FE3-BDBB-90345C43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Martinka</dc:creator>
  <cp:lastModifiedBy>Ashley Johnson</cp:lastModifiedBy>
  <cp:revision>2</cp:revision>
  <dcterms:created xsi:type="dcterms:W3CDTF">2020-02-25T20:53:00Z</dcterms:created>
  <dcterms:modified xsi:type="dcterms:W3CDTF">2020-02-25T20:53:00Z</dcterms:modified>
</cp:coreProperties>
</file>